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35" w:rsidRDefault="00DA6A35" w:rsidP="00DA6A35">
      <w:pPr>
        <w:spacing w:after="0"/>
        <w:rPr>
          <w:rFonts w:ascii="Arial" w:hAnsi="Arial" w:cs="Arial"/>
          <w:b/>
          <w:sz w:val="48"/>
          <w:szCs w:val="48"/>
        </w:rPr>
      </w:pPr>
      <w:r>
        <w:rPr>
          <w:rFonts w:ascii="Arial" w:hAnsi="Arial" w:cs="Arial"/>
          <w:b/>
          <w:noProof/>
          <w:sz w:val="40"/>
          <w:szCs w:val="40"/>
          <w:lang w:eastAsia="tr-TR"/>
        </w:rPr>
        <w:drawing>
          <wp:anchor distT="0" distB="0" distL="114300" distR="114300" simplePos="0" relativeHeight="251659264" behindDoc="1" locked="0" layoutInCell="1" allowOverlap="1" wp14:anchorId="4CCDDF41" wp14:editId="10FAA060">
            <wp:simplePos x="0" y="0"/>
            <wp:positionH relativeFrom="column">
              <wp:posOffset>-121920</wp:posOffset>
            </wp:positionH>
            <wp:positionV relativeFrom="paragraph">
              <wp:posOffset>-79375</wp:posOffset>
            </wp:positionV>
            <wp:extent cx="720090" cy="695960"/>
            <wp:effectExtent l="0" t="0" r="3810" b="8890"/>
            <wp:wrapTight wrapText="bothSides">
              <wp:wrapPolygon edited="0">
                <wp:start x="0" y="0"/>
                <wp:lineTo x="0" y="21285"/>
                <wp:lineTo x="21143" y="21285"/>
                <wp:lineTo x="21143" y="0"/>
                <wp:lineTo x="0" y="0"/>
              </wp:wrapPolygon>
            </wp:wrapTight>
            <wp:docPr id="1" name="Resim 1" descr="logo_cizgika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zgikal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6959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sz w:val="48"/>
          <w:szCs w:val="48"/>
        </w:rPr>
        <w:t>TOBB</w:t>
      </w:r>
    </w:p>
    <w:p w:rsidR="00DA6A35" w:rsidRDefault="00DA6A35" w:rsidP="00DA6A35">
      <w:pPr>
        <w:spacing w:after="0"/>
        <w:ind w:firstLine="708"/>
        <w:rPr>
          <w:rFonts w:ascii="Arial" w:hAnsi="Arial" w:cs="Arial"/>
          <w:b/>
        </w:rPr>
      </w:pPr>
      <w:r>
        <w:rPr>
          <w:rFonts w:ascii="Arial" w:hAnsi="Arial" w:cs="Arial"/>
          <w:b/>
        </w:rPr>
        <w:t>TÜRKİYE</w:t>
      </w:r>
    </w:p>
    <w:p w:rsidR="00DA6A35" w:rsidRDefault="00DA6A35" w:rsidP="00DA6A35">
      <w:pPr>
        <w:tabs>
          <w:tab w:val="center" w:pos="3987"/>
        </w:tabs>
        <w:spacing w:after="0" w:line="240" w:lineRule="auto"/>
        <w:rPr>
          <w:rFonts w:ascii="Arial" w:hAnsi="Arial" w:cs="Arial"/>
          <w:b/>
        </w:rPr>
      </w:pPr>
      <w:r>
        <w:rPr>
          <w:rFonts w:ascii="Arial" w:hAnsi="Arial" w:cs="Arial"/>
          <w:b/>
        </w:rPr>
        <w:t>ODALAR VE BORSALAR</w:t>
      </w:r>
      <w:r>
        <w:rPr>
          <w:rFonts w:ascii="Arial" w:hAnsi="Arial" w:cs="Arial"/>
          <w:b/>
        </w:rPr>
        <w:tab/>
      </w:r>
    </w:p>
    <w:p w:rsidR="00DA6A35" w:rsidRDefault="00DA6A35" w:rsidP="00DA6A35">
      <w:pPr>
        <w:spacing w:after="0" w:line="240" w:lineRule="auto"/>
        <w:rPr>
          <w:rFonts w:ascii="Arial" w:hAnsi="Arial" w:cs="Arial"/>
          <w:b/>
        </w:rPr>
      </w:pPr>
      <w:r>
        <w:rPr>
          <w:rFonts w:ascii="Arial" w:hAnsi="Arial" w:cs="Arial"/>
          <w:b/>
        </w:rPr>
        <w:t xml:space="preserve">                  </w:t>
      </w:r>
      <w:r>
        <w:rPr>
          <w:rFonts w:ascii="Arial" w:hAnsi="Arial" w:cs="Arial"/>
          <w:b/>
        </w:rPr>
        <w:tab/>
        <w:t xml:space="preserve">       BİRLİĞİ</w:t>
      </w:r>
    </w:p>
    <w:p w:rsidR="00DA6A35" w:rsidRDefault="00DA6A35" w:rsidP="00DA6A35">
      <w:pPr>
        <w:spacing w:after="0" w:line="240" w:lineRule="auto"/>
        <w:rPr>
          <w:rFonts w:ascii="Arial" w:hAnsi="Arial" w:cs="Arial"/>
          <w:b/>
          <w:sz w:val="32"/>
          <w:szCs w:val="32"/>
        </w:rPr>
      </w:pPr>
    </w:p>
    <w:p w:rsidR="00DA6A35" w:rsidRPr="00DA6A35" w:rsidRDefault="00DA6A35" w:rsidP="00DA6A35">
      <w:r>
        <w:rPr>
          <w:rFonts w:ascii="Arial" w:hAnsi="Arial" w:cs="Arial"/>
          <w:b/>
          <w:sz w:val="32"/>
          <w:szCs w:val="32"/>
        </w:rPr>
        <w:t xml:space="preserve">                </w:t>
      </w:r>
      <w:r w:rsidRPr="002B0435">
        <w:rPr>
          <w:rFonts w:ascii="Arial" w:hAnsi="Arial" w:cs="Arial"/>
          <w:b/>
          <w:sz w:val="32"/>
          <w:szCs w:val="32"/>
        </w:rPr>
        <w:t>RESMİ GAZETE MEVZUAT BÜLTENİ</w:t>
      </w:r>
    </w:p>
    <w:tbl>
      <w:tblPr>
        <w:tblpPr w:leftFromText="141" w:rightFromText="141" w:bottomFromText="200" w:vertAnchor="text" w:horzAnchor="margin" w:tblpY="382"/>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0F0920" w:rsidTr="000F0920">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0F0920" w:rsidRDefault="000F0920" w:rsidP="00425A21">
            <w:pPr>
              <w:rPr>
                <w:rFonts w:ascii="Times New Roman" w:hAnsi="Times New Roman" w:cs="Times New Roman"/>
                <w:sz w:val="24"/>
                <w:szCs w:val="24"/>
              </w:rPr>
            </w:pPr>
            <w:r>
              <w:rPr>
                <w:rFonts w:ascii="Times New Roman" w:hAnsi="Times New Roman" w:cs="Times New Roman"/>
                <w:b/>
                <w:sz w:val="24"/>
                <w:szCs w:val="24"/>
                <w:u w:val="single"/>
              </w:rPr>
              <w:t>Mevzuat:</w:t>
            </w:r>
            <w:r>
              <w:rPr>
                <w:rFonts w:ascii="Times New Roman" w:hAnsi="Times New Roman" w:cs="Times New Roman"/>
                <w:sz w:val="24"/>
                <w:szCs w:val="24"/>
              </w:rPr>
              <w:t xml:space="preserve"> </w:t>
            </w:r>
          </w:p>
          <w:p w:rsidR="00425A21" w:rsidRDefault="00C666A3" w:rsidP="00425A21">
            <w:pPr>
              <w:rPr>
                <w:rFonts w:ascii="Times New Roman" w:hAnsi="Times New Roman" w:cs="Times New Roman"/>
                <w:sz w:val="24"/>
                <w:szCs w:val="24"/>
              </w:rPr>
            </w:pPr>
            <w:r w:rsidRPr="00C666A3">
              <w:rPr>
                <w:rFonts w:ascii="Times New Roman" w:hAnsi="Times New Roman" w:cs="Times New Roman"/>
                <w:sz w:val="24"/>
                <w:szCs w:val="24"/>
              </w:rPr>
              <w:t>Gıda İşletmelerinde Yerel, Marjinal ve Sınırlı Faaliyetlerin Düzenlenmesine Dair Yönetmelik</w:t>
            </w:r>
          </w:p>
        </w:tc>
      </w:tr>
      <w:tr w:rsidR="000F0920" w:rsidTr="000F0920">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0F0920" w:rsidRDefault="000F0920" w:rsidP="000F0920">
            <w:pPr>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Resmi Gazete tarihi ve sayısı:</w:t>
            </w:r>
          </w:p>
          <w:p w:rsidR="00425A21" w:rsidRDefault="00C666A3" w:rsidP="00C666A3">
            <w:pPr>
              <w:rPr>
                <w:rFonts w:ascii="Times New Roman" w:hAnsi="Times New Roman" w:cs="Times New Roman"/>
                <w:sz w:val="24"/>
                <w:szCs w:val="24"/>
              </w:rPr>
            </w:pPr>
            <w:r w:rsidRPr="00C666A3">
              <w:rPr>
                <w:rFonts w:ascii="Times New Roman" w:hAnsi="Times New Roman" w:cs="Times New Roman"/>
                <w:sz w:val="24"/>
                <w:szCs w:val="24"/>
              </w:rPr>
              <w:t>26 Temmuz 2016 ve 29782</w:t>
            </w:r>
          </w:p>
        </w:tc>
      </w:tr>
      <w:tr w:rsidR="000F0920" w:rsidTr="00425A21">
        <w:trPr>
          <w:trHeight w:val="157"/>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AC14D4" w:rsidRDefault="00C5319B" w:rsidP="000F0920">
            <w:pPr>
              <w:rPr>
                <w:rFonts w:ascii="Times New Roman" w:hAnsi="Times New Roman" w:cs="Times New Roman"/>
                <w:sz w:val="24"/>
                <w:szCs w:val="24"/>
              </w:rPr>
            </w:pPr>
            <w:hyperlink r:id="rId6" w:history="1">
              <w:r w:rsidR="00C666A3" w:rsidRPr="004A175C">
                <w:rPr>
                  <w:rStyle w:val="Kpr"/>
                  <w:rFonts w:ascii="Times New Roman" w:hAnsi="Times New Roman" w:cs="Times New Roman"/>
                  <w:sz w:val="24"/>
                  <w:szCs w:val="24"/>
                </w:rPr>
                <w:t>http://www.resmigazete.gov.tr/main.aspx?home=http://www.resmigazete.gov.tr/eskiler/2016/07/20160726.htm&amp;main=http://www.resmigazete.gov.tr/eskiler/2016/07/20160726.htm</w:t>
              </w:r>
            </w:hyperlink>
            <w:r w:rsidR="00C666A3">
              <w:rPr>
                <w:rFonts w:ascii="Times New Roman" w:hAnsi="Times New Roman" w:cs="Times New Roman"/>
                <w:sz w:val="24"/>
                <w:szCs w:val="24"/>
              </w:rPr>
              <w:t xml:space="preserve"> </w:t>
            </w:r>
          </w:p>
        </w:tc>
      </w:tr>
      <w:tr w:rsidR="000F0920" w:rsidTr="00531E6A">
        <w:trPr>
          <w:trHeight w:val="2581"/>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0F0920" w:rsidRDefault="000F0920" w:rsidP="000F0920">
            <w:pPr>
              <w:rPr>
                <w:rFonts w:ascii="Times New Roman" w:hAnsi="Times New Roman" w:cs="Times New Roman"/>
                <w:sz w:val="24"/>
                <w:szCs w:val="24"/>
              </w:rPr>
            </w:pPr>
            <w:r>
              <w:rPr>
                <w:rFonts w:ascii="Times New Roman" w:hAnsi="Times New Roman" w:cs="Times New Roman"/>
                <w:sz w:val="24"/>
                <w:szCs w:val="24"/>
              </w:rPr>
              <w:t xml:space="preserve"> </w:t>
            </w:r>
          </w:p>
          <w:p w:rsidR="000F0920" w:rsidRDefault="000F0920" w:rsidP="000F0920">
            <w:pPr>
              <w:rPr>
                <w:rFonts w:ascii="Times New Roman" w:hAnsi="Times New Roman" w:cs="Times New Roman"/>
                <w:sz w:val="24"/>
                <w:szCs w:val="24"/>
              </w:rPr>
            </w:pPr>
            <w:r>
              <w:rPr>
                <w:rFonts w:ascii="Times New Roman" w:hAnsi="Times New Roman" w:cs="Times New Roman"/>
                <w:b/>
                <w:sz w:val="24"/>
                <w:szCs w:val="24"/>
                <w:u w:val="single"/>
              </w:rPr>
              <w:t>Özet:</w:t>
            </w:r>
            <w:r w:rsidRPr="004B6A83">
              <w:rPr>
                <w:rFonts w:ascii="Times New Roman" w:hAnsi="Times New Roman" w:cs="Times New Roman"/>
                <w:b/>
                <w:sz w:val="24"/>
                <w:szCs w:val="24"/>
              </w:rPr>
              <w:t xml:space="preserve"> </w:t>
            </w:r>
            <w:r w:rsidRPr="004B6A83">
              <w:rPr>
                <w:rFonts w:ascii="Times New Roman" w:hAnsi="Times New Roman" w:cs="Times New Roman"/>
                <w:sz w:val="24"/>
                <w:szCs w:val="24"/>
              </w:rPr>
              <w:t xml:space="preserve"> </w:t>
            </w:r>
          </w:p>
          <w:p w:rsidR="000258AB" w:rsidRDefault="00C666A3" w:rsidP="00C666A3">
            <w:pPr>
              <w:rPr>
                <w:rFonts w:ascii="Times New Roman" w:hAnsi="Times New Roman" w:cs="Times New Roman"/>
                <w:sz w:val="24"/>
                <w:szCs w:val="24"/>
              </w:rPr>
            </w:pPr>
            <w:r w:rsidRPr="00C666A3">
              <w:rPr>
                <w:rFonts w:ascii="Times New Roman" w:hAnsi="Times New Roman" w:cs="Times New Roman"/>
                <w:sz w:val="24"/>
                <w:szCs w:val="24"/>
              </w:rPr>
              <w:t>Bu Yönetmelik</w:t>
            </w:r>
            <w:r>
              <w:rPr>
                <w:rFonts w:ascii="Times New Roman" w:hAnsi="Times New Roman" w:cs="Times New Roman"/>
                <w:sz w:val="24"/>
                <w:szCs w:val="24"/>
              </w:rPr>
              <w:t xml:space="preserve"> ile</w:t>
            </w:r>
            <w:r w:rsidRPr="00C666A3">
              <w:rPr>
                <w:rFonts w:ascii="Times New Roman" w:hAnsi="Times New Roman" w:cs="Times New Roman"/>
                <w:sz w:val="24"/>
                <w:szCs w:val="24"/>
              </w:rPr>
              <w:t>, son tüketicinin yanı sıra bir başka perakendeciye et ve et ürünlerinden çiğ et ve kıyma, süt ve süt ürünleri kapsamındaki çiğ süt, içme sütü, kolostrum, kolostrum bazlı ürünler, çiğ krema ve kaymak dışındaki süt ve süt ürünleri ile bütün halindeki balık ve su ürünlerini arz eden pe</w:t>
            </w:r>
            <w:r>
              <w:rPr>
                <w:rFonts w:ascii="Times New Roman" w:hAnsi="Times New Roman" w:cs="Times New Roman"/>
                <w:sz w:val="24"/>
                <w:szCs w:val="24"/>
              </w:rPr>
              <w:t>rakende gıda işletmelerindeki</w:t>
            </w:r>
            <w:r w:rsidRPr="00C666A3">
              <w:rPr>
                <w:rFonts w:ascii="Times New Roman" w:hAnsi="Times New Roman" w:cs="Times New Roman"/>
                <w:sz w:val="24"/>
                <w:szCs w:val="24"/>
              </w:rPr>
              <w:t xml:space="preserve"> yerel, </w:t>
            </w:r>
            <w:proofErr w:type="gramStart"/>
            <w:r w:rsidRPr="00C666A3">
              <w:rPr>
                <w:rFonts w:ascii="Times New Roman" w:hAnsi="Times New Roman" w:cs="Times New Roman"/>
                <w:sz w:val="24"/>
                <w:szCs w:val="24"/>
              </w:rPr>
              <w:t>marjinal</w:t>
            </w:r>
            <w:proofErr w:type="gramEnd"/>
            <w:r w:rsidRPr="00C666A3">
              <w:rPr>
                <w:rFonts w:ascii="Times New Roman" w:hAnsi="Times New Roman" w:cs="Times New Roman"/>
                <w:sz w:val="24"/>
                <w:szCs w:val="24"/>
              </w:rPr>
              <w:t xml:space="preserve"> ve sınırlı faaliyetlere ilişkin hususları belirle</w:t>
            </w:r>
            <w:r>
              <w:rPr>
                <w:rFonts w:ascii="Times New Roman" w:hAnsi="Times New Roman" w:cs="Times New Roman"/>
                <w:sz w:val="24"/>
                <w:szCs w:val="24"/>
              </w:rPr>
              <w:t>n</w:t>
            </w:r>
            <w:r w:rsidRPr="00C666A3">
              <w:rPr>
                <w:rFonts w:ascii="Times New Roman" w:hAnsi="Times New Roman" w:cs="Times New Roman"/>
                <w:sz w:val="24"/>
                <w:szCs w:val="24"/>
              </w:rPr>
              <w:t>mektir.</w:t>
            </w:r>
          </w:p>
          <w:p w:rsidR="00C666A3" w:rsidRDefault="00C5319B" w:rsidP="00C666A3">
            <w:pPr>
              <w:rPr>
                <w:rFonts w:ascii="Times New Roman" w:hAnsi="Times New Roman" w:cs="Times New Roman"/>
                <w:sz w:val="24"/>
                <w:szCs w:val="24"/>
              </w:rPr>
            </w:pPr>
            <w:hyperlink r:id="rId7" w:history="1">
              <w:r w:rsidR="00C666A3" w:rsidRPr="004A175C">
                <w:rPr>
                  <w:rStyle w:val="Kpr"/>
                  <w:rFonts w:ascii="Times New Roman" w:hAnsi="Times New Roman" w:cs="Times New Roman"/>
                  <w:sz w:val="24"/>
                  <w:szCs w:val="24"/>
                </w:rPr>
                <w:t>http://www.resmigazete.gov.tr/eskiler/2016/07/20160726-2.htm</w:t>
              </w:r>
            </w:hyperlink>
            <w:r w:rsidR="00C666A3">
              <w:rPr>
                <w:rFonts w:ascii="Times New Roman" w:hAnsi="Times New Roman" w:cs="Times New Roman"/>
                <w:sz w:val="24"/>
                <w:szCs w:val="24"/>
              </w:rPr>
              <w:t xml:space="preserve"> </w:t>
            </w:r>
          </w:p>
        </w:tc>
      </w:tr>
    </w:tbl>
    <w:p w:rsidR="00531E6A" w:rsidRDefault="000F0920" w:rsidP="009D0610">
      <w:pPr>
        <w:jc w:val="right"/>
      </w:pPr>
      <w:r>
        <w:t xml:space="preserve">                                                                                   </w:t>
      </w:r>
    </w:p>
    <w:p w:rsidR="00531E6A" w:rsidRDefault="00531E6A" w:rsidP="009D0610">
      <w:pPr>
        <w:jc w:val="right"/>
      </w:pPr>
      <w:bookmarkStart w:id="0" w:name="_GoBack"/>
      <w:bookmarkEnd w:id="0"/>
    </w:p>
    <w:p w:rsidR="00531E6A" w:rsidRDefault="00531E6A" w:rsidP="000258AB"/>
    <w:p w:rsidR="001B10C7" w:rsidRDefault="001B10C7" w:rsidP="009D0610">
      <w:pPr>
        <w:jc w:val="right"/>
      </w:pPr>
    </w:p>
    <w:p w:rsidR="00531E6A" w:rsidRDefault="00531E6A" w:rsidP="009D0610">
      <w:pPr>
        <w:jc w:val="right"/>
      </w:pPr>
    </w:p>
    <w:p w:rsidR="00C666A3" w:rsidRDefault="00C666A3" w:rsidP="009D0610">
      <w:pPr>
        <w:jc w:val="right"/>
      </w:pPr>
    </w:p>
    <w:p w:rsidR="00531E6A" w:rsidRDefault="00531E6A" w:rsidP="00C666A3"/>
    <w:p w:rsidR="00C666A3" w:rsidRDefault="00C666A3" w:rsidP="00C5319B"/>
    <w:p w:rsidR="00C666A3" w:rsidRDefault="00C666A3" w:rsidP="00531E6A">
      <w:pPr>
        <w:jc w:val="right"/>
      </w:pPr>
    </w:p>
    <w:p w:rsidR="00C666A3" w:rsidRDefault="00C666A3" w:rsidP="00C5319B">
      <w:pPr>
        <w:jc w:val="right"/>
      </w:pPr>
      <w:r>
        <w:lastRenderedPageBreak/>
        <w:t xml:space="preserve">                                                   </w:t>
      </w:r>
      <w:r w:rsidR="00C5319B">
        <w:t xml:space="preserve">                              </w:t>
      </w:r>
      <w:r>
        <w:t xml:space="preserve">                                                                                   </w:t>
      </w:r>
    </w:p>
    <w:p w:rsidR="00C666A3" w:rsidRDefault="00C666A3" w:rsidP="00C666A3">
      <w:pPr>
        <w:jc w:val="right"/>
      </w:pPr>
    </w:p>
    <w:p w:rsidR="00C666A3" w:rsidRDefault="00C666A3" w:rsidP="00C666A3"/>
    <w:p w:rsidR="00C666A3" w:rsidRDefault="00C666A3" w:rsidP="00C666A3"/>
    <w:p w:rsidR="00C666A3" w:rsidRDefault="00C666A3" w:rsidP="00C666A3"/>
    <w:p w:rsidR="00C666A3" w:rsidRDefault="00C666A3" w:rsidP="00C666A3"/>
    <w:p w:rsidR="00C666A3" w:rsidRDefault="00C666A3" w:rsidP="00C666A3"/>
    <w:p w:rsidR="00C666A3" w:rsidRDefault="00C666A3" w:rsidP="00C666A3"/>
    <w:p w:rsidR="00C666A3" w:rsidRDefault="00C666A3" w:rsidP="00C666A3"/>
    <w:p w:rsidR="00C666A3" w:rsidRDefault="00C666A3" w:rsidP="00C666A3"/>
    <w:p w:rsidR="00C666A3" w:rsidRDefault="00C666A3" w:rsidP="00C666A3"/>
    <w:p w:rsidR="00C666A3" w:rsidRDefault="00C666A3" w:rsidP="00C666A3"/>
    <w:p w:rsidR="00C666A3" w:rsidRDefault="00C666A3" w:rsidP="00C666A3">
      <w:pPr>
        <w:jc w:val="right"/>
      </w:pPr>
    </w:p>
    <w:sectPr w:rsidR="00C66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35"/>
    <w:rsid w:val="000258AB"/>
    <w:rsid w:val="000F0920"/>
    <w:rsid w:val="00127097"/>
    <w:rsid w:val="00140380"/>
    <w:rsid w:val="001B10C7"/>
    <w:rsid w:val="00314EBD"/>
    <w:rsid w:val="0032204E"/>
    <w:rsid w:val="00425A21"/>
    <w:rsid w:val="00501DE8"/>
    <w:rsid w:val="00531E6A"/>
    <w:rsid w:val="0056300B"/>
    <w:rsid w:val="007259B9"/>
    <w:rsid w:val="007532DA"/>
    <w:rsid w:val="00887BDF"/>
    <w:rsid w:val="008938AD"/>
    <w:rsid w:val="00914B88"/>
    <w:rsid w:val="00920A17"/>
    <w:rsid w:val="00936F68"/>
    <w:rsid w:val="009D0610"/>
    <w:rsid w:val="00AC14D4"/>
    <w:rsid w:val="00C5319B"/>
    <w:rsid w:val="00C666A3"/>
    <w:rsid w:val="00C802DC"/>
    <w:rsid w:val="00CE2D91"/>
    <w:rsid w:val="00D5141C"/>
    <w:rsid w:val="00D57C36"/>
    <w:rsid w:val="00DA6A35"/>
    <w:rsid w:val="00E4513E"/>
    <w:rsid w:val="00E561FF"/>
    <w:rsid w:val="00EF5D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33004-69C4-41FD-A402-88198A3B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36F68"/>
    <w:rPr>
      <w:color w:val="0000FF" w:themeColor="hyperlink"/>
      <w:u w:val="single"/>
    </w:rPr>
  </w:style>
  <w:style w:type="paragraph" w:styleId="ListeParagraf">
    <w:name w:val="List Paragraph"/>
    <w:basedOn w:val="Normal"/>
    <w:uiPriority w:val="34"/>
    <w:qFormat/>
    <w:rsid w:val="00127097"/>
    <w:pPr>
      <w:ind w:left="720"/>
      <w:contextualSpacing/>
    </w:pPr>
  </w:style>
  <w:style w:type="character" w:styleId="zlenenKpr">
    <w:name w:val="FollowedHyperlink"/>
    <w:basedOn w:val="VarsaylanParagrafYazTipi"/>
    <w:uiPriority w:val="99"/>
    <w:semiHidden/>
    <w:unhideWhenUsed/>
    <w:rsid w:val="00AC14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5861">
      <w:bodyDiv w:val="1"/>
      <w:marLeft w:val="0"/>
      <w:marRight w:val="0"/>
      <w:marTop w:val="0"/>
      <w:marBottom w:val="0"/>
      <w:divBdr>
        <w:top w:val="none" w:sz="0" w:space="0" w:color="auto"/>
        <w:left w:val="none" w:sz="0" w:space="0" w:color="auto"/>
        <w:bottom w:val="none" w:sz="0" w:space="0" w:color="auto"/>
        <w:right w:val="none" w:sz="0" w:space="0" w:color="auto"/>
      </w:divBdr>
    </w:div>
    <w:div w:id="98574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eskiler/2016/07/20160726-2.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smigazete.gov.tr/main.aspx?home=http://www.resmigazete.gov.tr/eskiler/2016/07/20160726.htm&amp;main=http://www.resmigazete.gov.tr/eskiler/2016/07/20160726.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02973-1B98-4358-8E8D-7CD5D91A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1237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Adem Kopuz</cp:lastModifiedBy>
  <cp:revision>3</cp:revision>
  <dcterms:created xsi:type="dcterms:W3CDTF">2016-07-26T07:13:00Z</dcterms:created>
  <dcterms:modified xsi:type="dcterms:W3CDTF">2016-08-03T12:28:00Z</dcterms:modified>
</cp:coreProperties>
</file>